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F6" w:rsidRPr="002830F6" w:rsidRDefault="002830F6" w:rsidP="0028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2830F6" w:rsidRPr="002830F6" w:rsidRDefault="002830F6" w:rsidP="0028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2830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  <w:r w:rsidRPr="002830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>в области промышленной безопасности за 2024 год</w:t>
      </w:r>
    </w:p>
    <w:p w:rsidR="002830F6" w:rsidRPr="002830F6" w:rsidRDefault="002830F6" w:rsidP="002830F6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2830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Общие положения</w:t>
      </w:r>
    </w:p>
    <w:p w:rsidR="002830F6" w:rsidRPr="002830F6" w:rsidRDefault="002830F6" w:rsidP="00283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2830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</w:t>
      </w: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от 31 июля 2020 г. № 248-ФЗ «О государственном контроле (надзоре) </w:t>
      </w: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2830F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федеральном государственном надзоре в области промышленной безопасности</w:t>
      </w: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br/>
        <w:t>и атомному надзору».</w:t>
      </w:r>
    </w:p>
    <w:p w:rsidR="002830F6" w:rsidRPr="002830F6" w:rsidRDefault="002830F6" w:rsidP="002830F6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2830F6" w:rsidRPr="002830F6" w:rsidRDefault="002830F6" w:rsidP="002830F6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2830F6" w:rsidRPr="002830F6" w:rsidRDefault="002830F6" w:rsidP="002830F6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830F6" w:rsidRPr="002830F6" w:rsidRDefault="002830F6" w:rsidP="002830F6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830F6" w:rsidRPr="002830F6" w:rsidRDefault="002830F6" w:rsidP="002830F6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2830F6" w:rsidRPr="002830F6" w:rsidRDefault="002830F6" w:rsidP="002830F6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Градостроительный кодекс Российской Федерации;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Кодекс Российской Федерации об административных правонарушениях;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июля 1997 г. № 116-ФЗ «О промышленной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безопасности опасных производственных объектов»;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27 декабря 2002 г. № 184-ФЗ «О техническом регулировании»;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27 июля 2010 г. № 225-ФЗ «Об обязательном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страховании гражданской ответственности владельца опасного объекта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за причинение вреда в случае аварии на опасном объекте»;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 мая 2011 г. № 99-ФЗ «О лицензировании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отдельных видов деятельности»;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 июля 2020 г. № 248-ФЗ «О государственном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контроле (надзоре) и муниципальном контроле в Российской Федерации»;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июня 2021</w:t>
      </w:r>
      <w:r w:rsidRPr="00283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1082 «О федеральном государственном надзоре в области промышленной безопасности»;</w:t>
      </w:r>
    </w:p>
    <w:p w:rsidR="002830F6" w:rsidRPr="002830F6" w:rsidRDefault="002830F6" w:rsidP="002830F6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2830F6" w:rsidRPr="002830F6" w:rsidRDefault="002830F6" w:rsidP="002830F6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15 сентября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г. № 1437 «Об утверждении Положения о разработке планов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локализации и ликвидации последствий аварий на опасных производственных объектах»;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17 августа 2020 г. № 1241 «Об утверждении Правил представления декларации промышленной безопасности опасных производственных объектов»;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Правила организации и осуществления производственного контроля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2168;</w:t>
      </w:r>
    </w:p>
    <w:p w:rsidR="002830F6" w:rsidRPr="002830F6" w:rsidRDefault="002830F6" w:rsidP="002830F6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2830F6" w:rsidRPr="002830F6" w:rsidRDefault="002830F6" w:rsidP="002830F6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8 апреля 2019 г. № 140 «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ru-RU"/>
        </w:rPr>
        <w:t>в горнорудной и нерудной промышленности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надзора _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 w:bidi="ru-RU"/>
        </w:rPr>
        <w:t>в горнорудной и нерудной промышленности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 применяются следующие основные нормативные правовые акты: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Российской Федерации от 21.02.1992 №2395-1 «О недрах»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21.12.1994 №69-ФЗ «О пожарной безопасности»;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Решение Комиссии Таможенного союза от 18.10.2011 № 823 «Технический регламент Таможенного союза «О безопасности машин и оборудования» (ТР ТС 010/2011)»;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Решение Комиссии Таможенного Союза от 18.10.2011 № 825 «Технический регл</w:t>
            </w:r>
            <w:r w:rsidRPr="00283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амент Таможенного союза «О безопасности оборудования для работы во взрывоопасных средах» (ТР ТС 012/2011)»;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Правительства РФ от 16 сентября 2020 года № 1466 «Правила подготовки, рассмотрения и согласования планов и схем развития горных работ по видам полезных ископаемых»; 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Федеральной службы по экологическому, технологическому и атомному надзору от 08.12.2020 г. № 505 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Pr="00283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Федеральной службы по экологическому, технологическому и атомному надзору от 11.12.2020 № 520 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Pr="00283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_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 w:bidi="ru-RU"/>
        </w:rPr>
        <w:t xml:space="preserve"> в горнорудной и нерудной промышленности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  осуществляется в отношении 40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23.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1 аварии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2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низкий уровень производственного контроля со стороны руководителей;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технических регламентов, проектной документации, руководств по эксплуатации технических средств и оборудования.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11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10)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8_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2)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2 (в 2023 году – 1)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556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57 административных наказаний. Административное приостановление деятельности применялось 23 раз, временный запрет деятельности – 23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15 административных штрафов. Общая сумма наложенных административных штрафов составила 3910 тыс. рублей.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«не зарегистрировано»).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надзора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объектами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 w:bidi="ru-RU"/>
        </w:rPr>
        <w:t>горнорудной и нерудной промышленности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 следует отнести: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нарушение в организации и осуществлении производственного контроля за соблюдением требований промышленной безопасности руководителями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специалистами предприятий;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аттестации в области промышленной безопасности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у руководителей и специалистов организаций;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паспортов крепления горных выработок;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нарушения, связанные с проветриванием горных выработок;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при эксплуатации самоходного транспорта и рельсового транспорта;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нарушения, связанные с эксплуатацией шахтного электрооборудования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 рудниках и участках горно-капитального строительства.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874399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горнорудной и нерудной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промышленностью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2023 г. № 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6 юридических лиц, индивидуальных предпринимателей, эксплуатирующих опасные производственные объекты, было объявлено 8 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6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</w:t>
      </w:r>
      <w:r w:rsidRPr="00283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2024 году в поднадзорных 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объектами горнорудной и нерудной промышленности являются: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проектной и технологической документации;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осуществление производственного контроля за соблюдением требований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требований, предъявляемых к работникам и специалистам, осуществляющим эксплуатацию опасных производственных объектов.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по выявлению индикаторов риска нарушений обязательных требований, используемых при осуществлении Федеральной службой по экологическому, технологическому и атомному надзору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её территориальными органами федерального государственного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поднадзорных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промышленной безопасности: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объектами горнорудной и нерудной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производством, хранением, применением взрывчатых материалов промышленного назначения, за исключением организаций об</w:t>
      </w:r>
      <w:r w:rsidR="008743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оронно-промышленного комплекса 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производством, хранением, применением взрывчатых материалов промышленного назначения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Регламент Таможенного Союза ТР ТС 028/2012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безопасности взрывчатых веществ и изделий на их основе»;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 от 3 декабря 2020 г. № 494;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8 декабря 2020 г. № 503.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производством, хранением, применением взрывчатых материалов промышленного назначения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__20__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___12____.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_0__ аварии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_0__).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_0_).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___7___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__5___)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__3___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_10_)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__2_ (в 2023 году – _1__)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2023 году – _0__)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___52____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___9___ административных наказаний. Административное приостановление деятельности применялось _0__ раз, временный запрет деятельности – _0__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безопасности наложено ___2__ административных штрафов. Общая сумма наложенных административных штрафов составила ____60___ тыс. рублей.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производством, хранением, применением взрывчатых материалов промышленного назначения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относящиеся к неисправности оборудования: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износ оборудования без его замены, эксплуатация неисправного оборудования без проведения ремонта, эксплуатация оборудования с истекшим сроком поверки.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Технологические, относящиеся к нарушению ведения технологии взрывных работ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30F6">
        <w:rPr>
          <w:rFonts w:ascii="Times New Roman" w:eastAsia="Liberation Sans" w:hAnsi="Times New Roman" w:cs="Times New Roman"/>
          <w:color w:val="333333"/>
          <w:sz w:val="28"/>
          <w:szCs w:val="28"/>
          <w:highlight w:val="white"/>
          <w:lang w:eastAsia="ru-RU"/>
        </w:rPr>
        <w:t>неправильная эксплуатация оборудования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последовательности выполнения операций.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Организационные, относящиеся к недостаткам в организации труда: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правил эксплуатации оборудования, несоблюдение технологических регламентов и производственных инструкций.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проведена следующая работа по актуализации обязательных требований в области не проводилась_: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производством, хранением, применением взрывчатых материалов промышленного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2023 г. № 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_4__ юридических лиц, индивидуальных предпринимателей, эксплуатирующих опасные производственные объекты, было объявлено __6___ 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_6__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надзора.;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2024 году в поднадзорных 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производством, хранением, применением взрывчатых материалов промышленного назначения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 являются: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износ, отсутствие или не проведение в срок ремонтных работ, нарушение норм технологического режима;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Ошибочные или неправильные действия персонала, отклонения от требований норм, правил;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работы по предотвращению нарушений, слабый производственный контроль со стороны инженерно-технических работников.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за объектами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газопотребления</w:t>
      </w:r>
      <w:proofErr w:type="spellEnd"/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за объектами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14 - 17 статьи 5, статья 7, пункты 2 - 5 статьи 8, пункт 1 статьи 12, приложение № 1, раздел «Грузоподъемные машины» Приложения №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2  Технического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Таможенного союза «О безопасности машин и оборудования» (ТР ТС 010/2011), утвержденный решением Комиссии Таможенного союза от 18.10.2011 № 823;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3, статья 4, пункты 1, 3 статьи 6, приложение № 1 Технического регламента Таможенного союза «О безопасности аппаратов, работающих на газообразном топливе» (ТР ТС 016/2011), утвержденный решением Комиссии Таможенного союза от 09.12.2011 № 875;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п. 2 ст. 2, ст. 3, 6 - 14, п. 1, 3, 10 статьи 14.1, 17.1 Федерального закона от 21.07.1997 № 116-ФЗ «О промышленной безопасности опасных производственных объектов»;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статьи 4, часть 1 статьи 10 Федерального закона от 27.07.2010 №225-ФЗ «Об обязательном страховании гражданской ответственности владельца опасного объекта за причинение вреда в случае аварии на опасном объекте»; 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7 ст. 24 Федеральный закон от 27.12.2002 № 184-ФЗ «О техническом регулировании»; 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8 - 99 Технического регламента о безопасности сетей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 постановлением Правительства Российской Федерации от 29.10.2010 № 870;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2 -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50  «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охраны газораспределительных сетей», утверждены постановление Правительства Российской Федерации от 20.11.2000 № 878;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3 - 7, 9, 11 - 15; 17 - 19 «Правил организации и осуществления производственного контроля за соблюдением требований промышленной безопасности» утверждены постановлением Правительства Российской Федерации от 18.12.2020 № 2168;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утверждены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11.12.2020 № 519;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1 – 9 Требований к форме представления сведений об организации производственного контроля за соблюдением требований промышленной безопасности, утверждены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11.12.2020 № 518;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проведения экспертизы промышленной безопасности», утверждены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20.10.2020 № 420;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6" w:anchor="6520IM" w:history="1">
        <w:r w:rsidRPr="002830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Федеральные нормы и правила в области промышленной безопасности «Правила безопасности для объектов, использующих сжиженные углеводородные газы</w:t>
        </w:r>
      </w:hyperlink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утверждены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15.12.2020 №532;</w:t>
      </w:r>
    </w:p>
    <w:p w:rsidR="002830F6" w:rsidRPr="002830F6" w:rsidRDefault="002379F2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6520IM" w:history="1">
        <w:r w:rsidR="002830F6" w:rsidRPr="002830F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Федеральные нормы и правил в области промышленной безопасности «Правила безопасности </w:t>
        </w:r>
        <w:proofErr w:type="spellStart"/>
        <w:r w:rsidR="002830F6" w:rsidRPr="002830F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автогазозаправочных</w:t>
        </w:r>
        <w:proofErr w:type="spellEnd"/>
        <w:r w:rsidR="002830F6" w:rsidRPr="002830F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станций газомоторного топлива»</w:t>
        </w:r>
      </w:hyperlink>
      <w:r w:rsidR="002830F6"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приказом </w:t>
      </w:r>
      <w:proofErr w:type="spellStart"/>
      <w:r w:rsidR="002830F6"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2830F6"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15.12.2020 №530;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20, 27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объектов», утверждены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30.11.2020 № 471;</w:t>
      </w:r>
    </w:p>
    <w:p w:rsidR="002830F6" w:rsidRPr="002830F6" w:rsidRDefault="002830F6" w:rsidP="002830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сетей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утверждены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15.12.2020 № 531.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объектами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5685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3448_.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 отчётный период зарегистрировано 0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49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52)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3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8)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46 (в 2023 году – 44)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156_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33 административных наказаний. Административное приостановление деятельности применялось 1 раз, временный запрет деятельности – 1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9 административных штрафов. Общая сумма наложенных административных штрафов составила 521 тыс. рублей.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предоставления сведений об организации производственного контроля за соблюдением требований промышленной безопасности;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выполнение комплекса мероприятий, включая мониторинг, техническое обслуживание, ремонт и аварийно-диспетчерское обеспечение сетей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обеспечивающих содержание сетей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исправном и безопасном состоянии;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контроля со стороны руководителей предприятий за выявлением и профилактикой нарушений при проведении проверок ответственными лицами и службами производственного контроля;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 ведение и содержание технической документации;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квалификация персонала или нарушения требований к аттестации персонала и требований по допуску работников к эксплуатации объектов;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проведение экспертизы промышленной безопасности зданий, сооружений и технических устройств, эксплуатируемых в составе объектов;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проведение технического обслуживания, ремонтов, диагностики оборудования в составе объектов;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проектной документации на строительство, реконструкцию, техническое перевооружение, ликвидацию, консервацию опасных производственных объектов;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оборудования, технических устройств и сооружений, эксплуатируемых в составе объектов, обязательным требованиям;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оформлении эксплуатационной документации;</w:t>
      </w: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договора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проведена следующая работа по актуализации обязательных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в области надзора за ______________________________________: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газораспределения и </w:t>
      </w:r>
      <w:proofErr w:type="spellStart"/>
      <w:proofErr w:type="gram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2023 г. № 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195_ юридических лиц, индивидуальных предпринимателей, эксплуатирующих опасные производственные объекты, было объявлено 199 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1285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бездействия должностных лиц</w:t>
      </w:r>
      <w:r w:rsidRPr="00283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2024 году в поднадзорных 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приемки сетей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регистрации объекта в государственном реестре ОПО;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и осуществлении производственного контроля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Эксплуатации и обслуживания АГЗС;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охранной зоны газопровода.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за объектами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плановых и внеплановых контрольных (надзорных) мероприятий с взаимодействием </w:t>
      </w:r>
      <w:r w:rsidRPr="002830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контролируемым лицом и без;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мер профилактического воздействия;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требований к программам подготовки, к аттестации и проверке знаний руководителей и специалистов эксплуатирующих организаций, осуществляющих обслуживание промышленных объектов.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промышленной безопасности при эксплуатации объектов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в области промышленной безопасности;</w:t>
      </w:r>
    </w:p>
    <w:p w:rsid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за объектами газораспределения 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9F2" w:rsidRPr="002830F6" w:rsidRDefault="002379F2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Default="002830F6" w:rsidP="002830F6"/>
    <w:p w:rsidR="002830F6" w:rsidRDefault="002830F6" w:rsidP="002830F6"/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>Надзор за оборудованием, работающим под избыточным давлением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оборудованием, работающим под избыточным давлением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Технический регламент Таможенного союза "О безопасности оборудования, работающего под избыточным давлением" (ТР ТС 032/2013)";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2020 г. № 536 (далее – ФНП ОРПД);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 декабря 2020 г. № 478.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оборудованием, работающим под избыточным давлением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1927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854.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106 контрольных (надзорных)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111)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28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34)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45 (в 2023 году – 43)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13 (в 2023 году – 43)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909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44 административных наказаний. Административное приостановление деятельности применялось 1 раз, временный запрет деятельности – 1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19 административных штрафов. Общая сумма наложенных административных штрафов составила 1517 тыс. рублей.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2830F6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оборудованием, работающим под избыточным давлением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2830F6" w:rsidRPr="002830F6" w:rsidRDefault="002830F6" w:rsidP="002830F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0F6">
        <w:rPr>
          <w:rFonts w:ascii="Times New Roman" w:eastAsia="Calibri" w:hAnsi="Times New Roman" w:cs="Times New Roman"/>
          <w:sz w:val="28"/>
          <w:szCs w:val="28"/>
        </w:rPr>
        <w:t>- эксплуатация паровых и водогрейных котлов с нарушениями водно-химического режима;</w:t>
      </w:r>
    </w:p>
    <w:p w:rsidR="002830F6" w:rsidRPr="002830F6" w:rsidRDefault="002830F6" w:rsidP="002830F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0F6">
        <w:rPr>
          <w:rFonts w:ascii="Times New Roman" w:eastAsia="Calibri" w:hAnsi="Times New Roman" w:cs="Times New Roman"/>
          <w:sz w:val="28"/>
          <w:szCs w:val="28"/>
        </w:rPr>
        <w:t>- эксплуатация оборудования, работающего под давлением с неисправными предохранительными клапанами;</w:t>
      </w:r>
    </w:p>
    <w:p w:rsidR="002830F6" w:rsidRPr="002830F6" w:rsidRDefault="002830F6" w:rsidP="002830F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0F6">
        <w:rPr>
          <w:rFonts w:ascii="Times New Roman" w:eastAsia="Calibri" w:hAnsi="Times New Roman" w:cs="Times New Roman"/>
          <w:sz w:val="28"/>
          <w:szCs w:val="28"/>
        </w:rPr>
        <w:t>- эксплуатация оборудования, работающего под давлением оснащенного контрольно-измерительными приборами с истекшим сроком поверки;</w:t>
      </w:r>
    </w:p>
    <w:p w:rsidR="002830F6" w:rsidRPr="002830F6" w:rsidRDefault="002830F6" w:rsidP="002830F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0F6">
        <w:rPr>
          <w:rFonts w:ascii="Times New Roman" w:eastAsia="Calibri" w:hAnsi="Times New Roman" w:cs="Times New Roman"/>
          <w:sz w:val="28"/>
          <w:szCs w:val="28"/>
        </w:rPr>
        <w:t>- нерегулярное и не в полном объеме ведение технической документации необходимой при эксплуатации оборудования, работающего под избыточным давлением (ремонтные журналы и сменные журналы);</w:t>
      </w:r>
    </w:p>
    <w:p w:rsidR="002830F6" w:rsidRPr="002830F6" w:rsidRDefault="002830F6" w:rsidP="002830F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0F6">
        <w:rPr>
          <w:rFonts w:ascii="Times New Roman" w:eastAsia="Calibri" w:hAnsi="Times New Roman" w:cs="Times New Roman"/>
          <w:sz w:val="28"/>
          <w:szCs w:val="28"/>
        </w:rPr>
        <w:t>- несоответствие содержания производственных инструкций требованиям инструкций завода изготовителя оборудования, работающего под избыточным давлением;</w:t>
      </w:r>
    </w:p>
    <w:p w:rsidR="002830F6" w:rsidRPr="002830F6" w:rsidRDefault="002830F6" w:rsidP="002830F6">
      <w:pPr>
        <w:spacing w:after="200" w:line="276" w:lineRule="auto"/>
        <w:ind w:firstLine="851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830F6">
        <w:rPr>
          <w:rFonts w:ascii="Times New Roman" w:eastAsia="Calibri" w:hAnsi="Times New Roman" w:cs="Times New Roman"/>
          <w:sz w:val="28"/>
          <w:szCs w:val="28"/>
        </w:rPr>
        <w:lastRenderedPageBreak/>
        <w:t>- неисправность запорной и регулирующей арматуры, отсутствие на ней необходимой маркировки;</w:t>
      </w:r>
      <w:r w:rsidRPr="002830F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проводится настройка предохранительных клапанов технических устройств на стендах и операторами технических устройств не проводится периодическая проверка работоспособности предохранительных клапанов, резервных насосов и манометров;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несоответствие смотровых площадок и лестниц требованиям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проводится периодическая поверка и проверка манометров на работоспособность ответственным персоналом; подбор манометров для оборудования не соответствует требованиям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предоставление ежегодного в срок до 1 апреля отчета о производственном контроле за предыдущий календарный год;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грубое нарушение – эксплуатация здания ТЭЦ, находящегося в аварийном состоянии;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факты эксплуатации технических устройств без проведения экспертизы промышленной безопасности, период эксплуатации которых превысил срок службы, указанный в паспорте оборудования или срок безопасной эксплуатации – в заключении экспертизы.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проведена следующая работа по актуализации обязательных требований в области надзора за ______________________________________: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оборудованием, работающим под избыточным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давлением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2023 г. № 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57 юридических лиц, индивидуальных предпринимателей, эксплуатирующих опасные производственные объекты, было объявлено 60 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685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283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необходимое)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несчастным случаям, происшедшим в 2024 году в поднадзорных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учёта технических устройств;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аттестации сварочного оборудования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оборудования, работающего под избыточным давлением.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оборудованием, работающим под избыточным давлением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противоаварийной устойчивости поднадзорных предприятий является значительный износ оборудования. При установленных изготовителями средних нормативных сроках эксплуатации в пределах 20 лет значительная часть технических устройств, применяемых на ОПО поднадзорных организаций (субъектов), к настоящему времени отработала нормативные сроки эксплуатации, установленные изготовителями, устарела морально и физически. Для ОПО, где применяются ОРПД, доля оборудования, зданий и сооружений, отработавших нормативный срок службы, составляет более 80%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________________________: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устойчивости функционирования объектов;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______________.</w:t>
      </w:r>
    </w:p>
    <w:p w:rsidR="002830F6" w:rsidRDefault="002830F6" w:rsidP="002830F6"/>
    <w:p w:rsidR="002830F6" w:rsidRDefault="002830F6" w:rsidP="002830F6"/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8743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 объектами металлургической промышленности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объектами металлургической промышленности применяются следующие основные нормативные правовые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 применяются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нормативные правовые акты: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безопасности процессов получения или применения металлов», утв.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09.12.2020 №512;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утв.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13.11.2020 №440;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металлургической промышленности_ осуществляется в отношении _107_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_49_.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_0_ аварии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_0_).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_0__).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Аварий и смертельных несчастных случаев не зарегистрировано</w:t>
            </w: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___15___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___64__)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__15___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__18_)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_0__ (в 2023 году – _0__)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2023 году – _46__)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___262____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__33____ административных наказаний. Административное приостановление деятельности применялось _1__ раз, временный запрет деятельности – __1_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__22___ административных штрафов. Общая сумма наложенных административных штрафов составила __641_____ тыс. рублей.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«не зарегистрировано»).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</w:t>
      </w:r>
      <w:r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объектами металлургической промышленности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 следует отнести: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соответствует проекту ограждение от падения с высоты площадок обслуживания технологического оборудования;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обеспечение своевременного нанесения защитного лакокрасочного покрытия на поверхности газопроводов;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своевременно делается запись в агрегатных журналах, объектов газового хозяйства, о работах проведенных во исполнение мероприятий по результатам комиссионных осмотров;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качество ведения рабочей и ремонтной документации ОПО;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состояние газопроводов ОПО и их техническое обслуживание;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контроль и организация промышленной безопасности при работах с подрядными организациями.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проведена следующая работа по актуализации обязательных требований в области надзора за объектами металлургической промышленности_: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за объектами металлургической промышленности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2023 г. №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_8__ юридических лиц, индивидуальных предпринимателей, эксплуатирующих опасные производственные объекты, было объявлено __8___ 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_26__ юридических лиц, индивидуальных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283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необходимое)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2024 году в поднадзорных 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за объектами металлургической промышленности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средний износ оборудования, находящегося в эксплуатации ОПО, отработало свой расчетный срок службы (ресурс) на 70%;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контрольно-надзорные мероприятия не проводятся в отношении объектов ОПО </w:t>
      </w:r>
      <w:r w:rsidRPr="00283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опасности;.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_объектов металлургической промышленности_: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Федеральных норм и правил в области промышленной безопасности «Правила безопасности процессов получения или применения металлов», утверждены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09.12.2020 № 512;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Федеральных норм и правил при организации работ на опасных производственных объектах горно-металлургической промышленности, утвержденных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13.11.2020 № 440.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______________.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9F2" w:rsidRDefault="002379F2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>Надзор за объектами нефтехимического, нефтеперерабатывающего комплекса и нефтепродуктообеспечения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нефтехимического, нефтеперерабатывающего комплекса и нефтепродуктообеспечения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проведения экспертизы промышленной безопасности»,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20.10.2020 г. № 420;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11.12.2020 г. № 519;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15.12.2020 г. № 528;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промышленной безопасности складов нефти и нефтепродуктов», утв.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15.12. 2020 № 529;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15.12.2020 г. № 533;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>Решение Комиссии Таможенного союза от 18.10.2011 г. № 823 Технический регламент Таможенного союза «О безопасности машин и оборудования» (ТР ТС 010/2011).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нефтехимического, нефтеперерабатывающего комплекса и нефтепродуктообеспечения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248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151.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2_ аварии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Аварии сняты с учета </w:t>
            </w: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воздействие – прилет беспилотного летательного аппарата, снаряженного взрывчатым веществом.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66 контрольных (надзорное)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65)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4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4)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1 (в 2023 году – 1)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60 (в 2023 году – 60)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412 правонарушения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9 административных наказания. Административное приостановление деятельности применялось 1 раз, временный запрет деятельности – 1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6 административных штрафов. Общая сумма наложенных административных штрафов составила 130 тыс. рублей.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нефтехимического, нефтеперерабатывающего комплекса и нефтепродуктообеспечения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отсутствие аттестации у руководителей и специалистов по общим требованиям промышленной безопасности;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внесены изменения в сведения, характеризующие опасный производственный объект;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несвоевременное проведение экспертизы промышленной безопасности технологическому оборудованию, зданий и сооружений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заключены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нарушения при ведении эксплуатационной и ремонтной документации.</w:t>
            </w: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проведена следующая работа по актуализации обязательных требований в области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нефтехимического, нефтеперерабатывающего комплекса и нефтепродуктообеспечения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за объектами нефтехимического, нефтеперерабатывающего комплекса и </w:t>
      </w:r>
      <w:proofErr w:type="gram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нефтепродуктообеспечения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2023 г. №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7 юридических лиц, индивидуальных предпринимателей, эксплуатирующих опасные производственные объекты, было объявлено 8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89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2024 году в поднадзорных 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добросовестности,  заявлений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лицензирования деятельности по эксплуатации взрывопожарных и химически опасных производственных объектов I, II и III класса 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 государственном реестре ОПО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нефтехимического, нефтеперерабатывающего комплекса и нефтепродуктообеспечения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 моральное устаревание зданий и сооружений;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эффективность производственного контроля предприятий.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нефтехимического, нефтеперерабатывающего комплекса и нефтепродуктообеспечения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промышленной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оборонно-промышленного комплекса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оборонно-промышленного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проведения экспертизы промышленной безопасности», </w:t>
      </w:r>
      <w:r w:rsidRPr="002830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20.10.2020 г. № 420;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«Основные требования безопасности для объектов производств боеприпасов и спецхимии», утв.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26.11. 2020 № 458;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химически опасных производственных объектов»,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07.12.2020 г. № 500;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11.12.2020 г. № 519;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15.12.2020 г. № 528;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15.12.2020 г. № 533;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>Решение Комиссии Таможенного союза от 18.10.2011 г. № 823 Технический регламент Таможенного союза «О безопасности машин и оборудования» (ТР ТС 010/2011).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оборонно-промышленного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15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5.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1_ авария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3).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3).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воздействие – прилет беспилотного летательного аппарата, снаряженного взрывчатым веществом.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120 контрольных (надзорных) мероприятия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71)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4 (в 2023 году – 1)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116 (в 2023 году – 108)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448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20 административных наказаний. Административное приостановление деятельности применялось 3 раз, временный запрет деятельности – 1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13 административных штрафов. Общая сумма наложенных административных штрафов составила 1585 тыс. рублей.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оборонно-промышленного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отсутствие аттестации у руководителей и специалистов по общим требованиям промышленной безопасности;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документация на консервацию или ликвидацию;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внесены изменения в сведения, характеризующие опасный производственный объект;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несвоевременное проведение экспертизы промышленной безопасности технологическому оборудованию, зданий и сооружений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обеспечена пожарная безопасность на территории предприятия;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ведение технологического процесса осуществляется с нарушением </w:t>
            </w:r>
            <w:r w:rsidRPr="00283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технологического регламента;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выполнение предписаний в установленные сроки;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недостаточная эффективность производственного контроля предприятий;</w:t>
            </w:r>
          </w:p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нарушения при ведении эксплуатационной и ремонтной документации.</w:t>
            </w: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проведена следующая работа по актуализации обязательных требований в области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оборонно-промышленного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за объектами оборонно-промышленного </w:t>
      </w:r>
      <w:proofErr w:type="gram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2023 г. №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 юридических лиц, индивидуальных предпринимателей, эксплуатирующих опасные производственные объекты, было объявлено 8 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4 юридических лиц, индивидуальных предпринимателей, эксплуатирующих опасные производственные объекты,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2024 году в поднадзорных 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добросовестности,  заявлений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оборонно-промышленного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 моральное устаревание зданий и сооружений;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своевременных ремонтов зданий и сооружений согласно требованиям из дефектных ведомостей экспертиз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эффективность производственного контроля предприятий;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квалифицированных кадров;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оборонно-промышленного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промышленной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в области промышленной безопасности за объектами, на которых используются стационарно установленные грузоподъёмные сооружения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подъемными сооружениями применяются следующие основные нормативные правовые акты: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Трудовой кодекс Российской Федерации;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«О безопасности машин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оборудования» (ТР ТС 010/2011), утверждённый решением Комиссии Таможенного союза 18 октября 2011 г. № 823;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Положение об аттестации в области промышленной безопасности,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вопросам безопасности гидротехнических сооружений, безопасности в сфере электроэнергетики, утверждённое постановлением Правительства Российской Федерации от 13 января 2023 г. № 13;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подъёмные сооружения»,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26 ноября 2020 г. № 461;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фуникулёров»,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13 ноября 2020 г. № 441;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безопасности эскалаторов в метрополитенах»,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3 декабря 2020 г. № 488;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3 декабря 2020 г. № 487;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 декабря 2020 г. № 478;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11 декабря 2020 г. № 519;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8 декабря 2020 г. № 503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подъемными сооружениями осуществляется в отношении 2708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1664.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1 авария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2).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 отчётный период зарегистрировано 1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2).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(неудовлетворительная организация) производственного контроля за соблюдением требований промышленной безопасности со стороны руководства организации;</w:t>
      </w: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назначенных в установленном порядке ответственных специалистов;</w:t>
      </w: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к производству работ персонала, не имеющего необходимой квалификации;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работ с нарушением технологии их </w:t>
      </w:r>
      <w:proofErr w:type="gramStart"/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производства.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36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64)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15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15)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9 (в 2023 году – 4_)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12 (в 2023 году – 36)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281 правонарушение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38_ административных наказаний. Административное приостановление деятельности применялось 6 раз, временный запрет деятельности – 5_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_____12 административных штрафов. Общая сумма наложенных административных штрафов составила 1425 тыс. рублей.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«не зарегистрировано»).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2024 году соблюдены.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подъемными сооружениями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периодической проверки знаний должностных инструкций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Федеральных норм и правил в области промышленной безопасности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у инженерно-технических работников;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установлен порядок проверки знаний и допуска к самостоятельной работе персонала с выдачей удостоверений;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определён порядок выделения и направления подъёмных сооружений на объекты согласно заявкам структурных подразделений и сторонних организаций;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нахождение в местах производства работ с применением подъёмных сооружений съёмных грузозахватных приспособлений, признанных негодными к использованию в работе, в том числе по причине отсутствия необходимой маркировки;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ввод в эксплуатацию подъёмных сооружений с нарушением требований федеральных норм и правил в 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контроля со стороны руководителей предприятий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за выявлением и профилактикой нарушений при проведении проверок ответственными лицами и службами производственного контроля;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непредставление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у эксплуатирующей организации документов, подтверждающих наличие опасного производственного объекта на праве собственности, праве хозяйственного ведения, оперативного управления либо других законных основаниях (договор аренды и т.д.);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эксплуатация крановых путей и электрооборудования грузоподъёмных кранов осуществляется с отступлением от установленных требований промышленной безопасности;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эксплуатация грузоподъёмных машин с неисправными приборами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системами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применение по назначению грузоподъёмных машин без проведения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организационных и технических мероприятий по продлению сроков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их безопасной эксплуатации;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подъёмных сооружений в отсутствие у их владельца руководств по эксплуатации заводов-изготовителей;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несоответствие установки подъёмных сооружений проектам производства работ либо отсутствие проектов производства работ на местах ведения строительно-монтажных работ;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допуск к обслуживанию подъёмных сооружений специалистов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персонала, квалификация которых не соответствует выполняемым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ими трудовым функциям, отсутствие соответствующих распорядительных документов в эксплуатирующих организациях о допуске персонала к работе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с подъёмными сооружениями.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проведена следующая работа по актуализации обязательных требований в области надзора за подъемными сооружениями 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подъемными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2023 г. №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457 (далее – программа профилактики рисков причинения вреда (ущерба) охраняемым законом ценностям при осуществлении федерального государственного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138 юридических лиц, индивидуальных предпринимателей, эксплуатирующих опасные производственные объекты, было объявлено 138 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847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разделы официального сайта Верхне-Донского управления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строительных работ с использованием башенных грузоподъемных кранов при возведении различных объектов капитального строительства;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Pr="00283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обязательных требований к процессам, связанным с использованием и содержанием подъемных сооружений;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связанных с аттестацией специалистов, непосредственно связанных с монтажом, ремонтом и применением по назначению подъемных сооружений;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связанных с идентификацией опасных производственных объектов, в составе которых применяются подъемные сооружения;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связанных с обучением и допуском к самостоятельной работе персонала, осуществляющего обслуживание подъемных сооружений;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по видам (типам) подъёмных сооружений, подлежащих учёту и не подлежащих учёту в органах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 к обслуживанию и управлению подъёмными сооружениями;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инженерно-технических работников, ответственных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промышленную безопасность при эксплуатации подъёмных сооружений;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рельсовым путям грузоподъёмных кранов;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съёмных грузозахватных приспособлений и тары.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подъемными сооружениями являются: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мер или несвоевременное принятие мер к устранению дефектов и неисправностей, выявленных при ТО, экспертизе промышленной безопасности технических устройств;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формальный подход руководителей, а также инженерно-технических работников организаций к осуществлению производственного контроля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соблюдением требований промышленной безопасности;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эксплуатационной и проектной документации;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необеспечение укомплектованности штата работников опасного производственного объекта в соответствии с установленными федеральными нормами и правилами. на большинстве предприятий малого</w:t>
      </w:r>
      <w:r w:rsidRPr="002830F6">
        <w:rPr>
          <w:rFonts w:ascii="Times New Roman CYR" w:eastAsia="Times New Roman" w:hAnsi="Times New Roman CYR" w:cs="Times New Roman"/>
          <w:snapToGrid w:val="0"/>
          <w:sz w:val="28"/>
          <w:szCs w:val="24"/>
          <w:lang w:eastAsia="ru-RU"/>
        </w:rPr>
        <w:t xml:space="preserve"> и среднего бизнеса продолжается дальнейшее сокращение штатов квалифицированных </w:t>
      </w:r>
      <w:r w:rsidRPr="002830F6">
        <w:rPr>
          <w:rFonts w:ascii="Times New Roman CYR" w:eastAsia="Times New Roman" w:hAnsi="Times New Roman CYR" w:cs="Times New Roman"/>
          <w:snapToGrid w:val="0"/>
          <w:sz w:val="28"/>
          <w:szCs w:val="24"/>
          <w:lang w:eastAsia="ru-RU"/>
        </w:rPr>
        <w:lastRenderedPageBreak/>
        <w:t>работников, в том числе в специализированных основных и вспомогательных службах, которые должны своевременно и качественно проводить капитально-восстановительные и планово-предупредительные ремонты эксплуатируемого оборудования. На таких предприятиях практически бездействует система повышения квалификации кадров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к работе персонала с квалификацией, не соответствующей характеру выполняемых работ, а также не прошедшего обучение и стажировок; 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консультаций и информирования;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в форме объявления предостережения;</w:t>
      </w:r>
    </w:p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индикаторов риска нарушения обязательных требований;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внеплановых выездных проверок_.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подъемными сооружениями: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подъемными сооружениями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укомплектованность </w:t>
      </w:r>
      <w:r w:rsidRPr="002830F6">
        <w:rPr>
          <w:rFonts w:ascii="Times New Roman CYR" w:eastAsia="Times New Roman" w:hAnsi="Times New Roman CYR" w:cs="Times New Roman"/>
          <w:snapToGrid w:val="0"/>
          <w:sz w:val="28"/>
          <w:szCs w:val="24"/>
          <w:lang w:eastAsia="ru-RU"/>
        </w:rPr>
        <w:t>штата специализированных основных и вспомогательных служб предприятия, квалифицированными работниками, которые должны своевременно и качественно проводить капитально-восстановительные и планово-предупредительные ремонты эксплуатируемого оборудования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 xml:space="preserve">Надзор </w:t>
      </w:r>
      <w:r w:rsidRPr="00283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взрывопожароопасными объектами хранения </w:t>
      </w:r>
      <w:r w:rsidRPr="00283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переработки растительного сырья</w:t>
      </w: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взрывопожароопасными объектами хранения и переработки растительного сырья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830F6" w:rsidRPr="002830F6" w:rsidRDefault="002830F6" w:rsidP="002830F6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21.07.1997 № 116-ФЗ «О промышленной безопасности опасных производственных объектов»;</w:t>
      </w:r>
    </w:p>
    <w:p w:rsidR="002830F6" w:rsidRPr="002830F6" w:rsidRDefault="002830F6" w:rsidP="002830F6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830F6" w:rsidRPr="002830F6" w:rsidRDefault="002830F6" w:rsidP="00283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418"/>
          <w:tab w:val="left" w:pos="198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приказ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03 сентября 2020 г. № 331;</w:t>
      </w:r>
    </w:p>
    <w:p w:rsidR="002830F6" w:rsidRPr="002830F6" w:rsidRDefault="002379F2" w:rsidP="00283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418"/>
          <w:tab w:val="left" w:pos="198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https://www.gosnadzor.ru/industrial/common/acts/Пр-313%20%20от%20%2017.09.2021.pdf" w:history="1">
        <w:r w:rsidR="002830F6" w:rsidRPr="002830F6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2830F6" w:rsidRPr="002830F6">
          <w:rPr>
            <w:rFonts w:ascii="Times New Roman" w:eastAsia="Times New Roman" w:hAnsi="Times New Roman" w:cs="Times New Roman"/>
            <w:sz w:val="28"/>
            <w:szCs w:val="28"/>
          </w:rPr>
          <w:t>Ростехнадзора</w:t>
        </w:r>
        <w:proofErr w:type="spellEnd"/>
        <w:r w:rsidR="002830F6" w:rsidRPr="002830F6">
          <w:rPr>
            <w:rFonts w:ascii="Times New Roman" w:eastAsia="Times New Roman" w:hAnsi="Times New Roman" w:cs="Times New Roman"/>
            <w:sz w:val="28"/>
            <w:szCs w:val="28"/>
          </w:rPr>
          <w:t xml:space="preserve"> от 17.09.2021 № Пр-313 «Об утверждении Методических рекомендаций по проведению контрольных (надзорных) мероприятий в отношении контролируемых лиц, эксплуатирующих взрывопожароопасные производственные объекты хранения и переработки растительного сырья»</w:t>
        </w:r>
      </w:hyperlink>
      <w:r w:rsidR="002830F6" w:rsidRPr="002830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0F6" w:rsidRPr="002830F6" w:rsidRDefault="002830F6" w:rsidP="00283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418"/>
          <w:tab w:val="left" w:pos="198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30 ноября 2020 № 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объектов».</w:t>
      </w:r>
    </w:p>
    <w:p w:rsidR="002830F6" w:rsidRPr="002830F6" w:rsidRDefault="002830F6" w:rsidP="002830F6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другие нормативно-правовые акты согласно Приказа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02.03.2021 N 81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2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взрывопожароопасными объектами хранения и переработки растительного сырья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1150 опасных производственных объектов. Количество поднадзорных организаций, эксплуатирующих опасные производственные объекты, составило 534.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1).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1 контрольное (надзорное) мероприятие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4)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1 (в 2023 году – 4)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35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12 административных наказаний. Административное приостановление деятельности применялось 1 раз, временный запрет деятельности – 0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8 административных штрафов. Общая сумма наложенных административных штрафов составила 513 тыс. рублей.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взрывоопасными объектами хранения и переработки растительного сырья следует отнести:</w:t>
      </w:r>
    </w:p>
    <w:p w:rsidR="002830F6" w:rsidRPr="002830F6" w:rsidRDefault="002830F6" w:rsidP="002830F6">
      <w:pPr>
        <w:widowControl w:val="0"/>
        <w:suppressAutoHyphens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эксплуатация опасного производственного объекта без получения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лицензии на эксплуатацию взрывопожароопасных и химически опасных производственных объектов I, II и III класса опасности в период эксплуатации ОПО;</w:t>
      </w:r>
    </w:p>
    <w:p w:rsidR="002830F6" w:rsidRPr="002830F6" w:rsidRDefault="002830F6" w:rsidP="002830F6">
      <w:pPr>
        <w:suppressAutoHyphens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представляется ежегодный (до 1 апреля года следующего за отчетным) отчет о производственном контроле за 2023 год;</w:t>
      </w:r>
    </w:p>
    <w:p w:rsidR="002830F6" w:rsidRPr="002830F6" w:rsidRDefault="002830F6" w:rsidP="002830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положение о производственном контроле за соблюдением требований промышленной безопасности при эксплуатации ОПО</w:t>
      </w:r>
    </w:p>
    <w:p w:rsidR="002830F6" w:rsidRPr="002830F6" w:rsidRDefault="002830F6" w:rsidP="002830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соответствуют требованиям к разработке в соответствии с Правилами безопасности взрывопожароопасных производственных объектов хранения и переработке растительного сырья (Приказ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03.09.2020 № 331), технические паспорта взрывобезопасности опасных производственных объектов;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переработано Положение по организации и осуществлению производственного контроля за соблюдением требований промышленной безопасности на опасных производственных объектах предприятий в связи с изменениями нормативных правовых актов Правительства Российской Федерации.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проведена следующая работа по актуализации обязательных требований в области надзора за ______________________________________: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2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взрывопожароопасными объектами хранения и переработки растительного сырья</w:t>
      </w:r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выявлено.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выявлено.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2023 г. № 457 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56 юридических лиц, индивидуальных предпринимателей, эксплуатирующих опасные производственные объекты, было объявлено 56 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232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несчастным случаям, происшедшим в 2024 году в поднадзорных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соблюдением требований промышленной безопасности при эксплуатации опасных производственных объектов хранения и переработки растительного сырья являются:</w:t>
      </w:r>
    </w:p>
    <w:p w:rsidR="002830F6" w:rsidRPr="002830F6" w:rsidRDefault="002830F6" w:rsidP="002830F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отсутствие проектной документации и руководств (инструкции) по эксплуатации оборудования, применяемого на объектах;</w:t>
      </w:r>
    </w:p>
    <w:p w:rsidR="002830F6" w:rsidRPr="002830F6" w:rsidRDefault="002830F6" w:rsidP="002830F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формальный подход к соблюдению производственных инструкций;</w:t>
      </w:r>
    </w:p>
    <w:p w:rsidR="002830F6" w:rsidRPr="002830F6" w:rsidRDefault="002830F6" w:rsidP="002830F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контроля за своевременным проведением планово-предупредительных ремонтов;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неудовлетворительное осуществление производственного контроля за соблюдением требований промышленной безопасности.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промышленной безопасности::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874399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="002830F6" w:rsidRPr="002830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объектами транспортирования опасных веществ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830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объектами транспортирования опасных </w:t>
      </w:r>
      <w:proofErr w:type="gramStart"/>
      <w:r w:rsidRPr="002830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веществ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применяются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нормативные правовые акты: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Федеральные нормы и правила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утв.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15 декабря 2020 года N 533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иные нормативно-правовые акты согласно Приказа </w:t>
            </w:r>
            <w:proofErr w:type="spellStart"/>
            <w:r w:rsidRPr="00283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Ростехнадзора</w:t>
            </w:r>
            <w:proofErr w:type="spellEnd"/>
            <w:r w:rsidRPr="00283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 02.03.2021 N 81</w:t>
            </w: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2830F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объектами транспортирования опасных веществ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 осуществляется в отношении 177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151.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_0_ аварии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_0_).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_0__).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Несчастных случаев не зарегистрировано</w:t>
            </w: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Аварий и несчастных случаев со смертельным исходом допущено не было</w:t>
            </w: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__7___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_6_)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_5_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_5_)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_2_ (в 2023 году – _1_)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_12_ (в 2023 году – _0_)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_2_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_2_ административных наказаний. Административное приостановление деятельности применялось _0_ раз, временный запрет деятельности – _0_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_1_ административных штрафов. Общая сумма наложенных административных штрафов составила _20_ тыс. рублей.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лиц: 0_,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удовлетворено _0_ (или «не зарегистрировано»).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Случаев административного и судебного оспаривания решений не зафиксировано</w:t>
            </w: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транспортирования опасных веществ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 следует отнести: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нарушения: не внесение изменений в дополнительные сведения об ОПО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 изменении состава ОПО.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проведена следующая работа по актуализации обязательных требований в области 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транспортирования опасных веществ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Предложений по актуализации обязательных требований в области надзора 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2830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 xml:space="preserve">объектами транспортирования опасных веществ 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поднадзорных организаций и центрального аппарата </w:t>
            </w:r>
            <w:proofErr w:type="spellStart"/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Ростехнадзора</w:t>
            </w:r>
            <w:proofErr w:type="spellEnd"/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не поступало</w:t>
            </w: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транспортирования опасных веществ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2023 г. №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_5_ юридических лиц, индивидуальных предпринимателей, эксплуатирующих опасные производственные объекты, было объявлено _5_ предостережения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_8_ юридических лиц, индивидуальных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283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необходимое)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2024 году в поднадзорных организациях не направлялись.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Обращения не поступали</w:t>
            </w: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транспортирования опасных веществ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 являются: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отступления при организации и осуществлении производственного контроля;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объектами транспортирования опасных веществ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проектной и технологической документации;</w:t>
      </w:r>
    </w:p>
    <w:p w:rsidR="002830F6" w:rsidRDefault="002830F6" w:rsidP="002830F6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</w:t>
      </w:r>
      <w:proofErr w:type="spell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нефтнепродуктообеспечения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</w:t>
      </w:r>
    </w:p>
    <w:p w:rsidR="00874399" w:rsidRDefault="00874399" w:rsidP="002830F6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:rsidR="002830F6" w:rsidRDefault="002830F6" w:rsidP="002830F6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>Надзор за объектами химического комплекса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химического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проведения экспертизы промышленной безопасности»,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20.10.2020 г. № 420;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химически опасных производственных объектов»,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07.12.2020 г. № 500;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11.12.2020 г. № 519;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15.12.2020 г. № 528;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15.12.2020 г. № 533;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утверждённые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</w:rPr>
        <w:t xml:space="preserve"> от 15.12.2020 г. № 536;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</w:rPr>
        <w:t>Решение Комиссии Таможенного союза от 18.10.2011 г. № 823 Технический регламент Таможенного союза «О безопасности машин и оборудования» (ТР ТС 010/2011).</w:t>
      </w:r>
    </w:p>
    <w:tbl>
      <w:tblPr>
        <w:tblStyle w:val="4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 химического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292 опасных производственных объектов. Количество поднадзорных организаций, эксплуатирующих опасные производственные объекты, составило _188_.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1_ авария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воздействие – прилет беспилотного летательного аппарата, снаряженного взрывчатым веществом.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122 контрольное (надзорное) мероприятие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142)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23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15)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14 (в 2023 году – 12)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85 (в 2023 году – 106)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326 правонарушений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40 административных наказания. Административное приостановление деятельности применялось 6 раз, временный запрет деятельности – 0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15 административных штрафов. Общая сумма наложенных административных штрафов составила 842 тыс. рублей.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</w:t>
      </w: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0F6" w:rsidRPr="002830F6" w:rsidRDefault="002830F6" w:rsidP="002830F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объектами химического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отсутствие аттестации у руководителей и специалистов по общим требованиям промышленной безопасности;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документация на консервацию или ликвидацию;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внесены изменения в сведения, характеризующие опасный 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производственный объект;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несвоевременное проведение экспертизы промышленной безопасности технологическому оборудованию, зданий и сооружений</w:t>
            </w: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обеспечена пожарная безопасность на территории предприятия;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ведение технологического процесса осуществляется с нарушением технологического регламента</w:t>
            </w:r>
          </w:p>
          <w:p w:rsidR="002830F6" w:rsidRPr="002830F6" w:rsidRDefault="002830F6" w:rsidP="002830F6">
            <w:pPr>
              <w:widowControl w:val="0"/>
              <w:tabs>
                <w:tab w:val="left" w:pos="1000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недостаточная эффективность производственного контроля предприятий;</w:t>
            </w:r>
          </w:p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3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нарушения при ведении эксплуатационной и ремонтной документации.</w:t>
            </w: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проведена следующая работа по актуализации обязательных требований в области 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химического </w:t>
      </w:r>
      <w:proofErr w:type="gram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tabs>
          <w:tab w:val="left" w:pos="181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объектами химического </w:t>
      </w:r>
      <w:proofErr w:type="gramStart"/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2023 г. №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территориальными органами на постоянной основе реализовывались следующие мероприятия: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31 юридических лиц, индивидуальных предпринимателей, эксплуатирующих опасные производственные объекты, было объявлено 31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предостережений о недопустимости нарушения обязательных требований в области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121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830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в сети «Интернет»: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сведения о принятых и отменённых нормативных правовых актах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текстовые информационные материалы по зарегистрированным авариям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2024 году в поднадзорных организациях.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</w:t>
      </w:r>
      <w:proofErr w:type="gram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добросовестности,  заявлений</w:t>
      </w:r>
      <w:proofErr w:type="gram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лицензирования деятельности по эксплуатации взрывопожарных и химически опасных производственных объектов I, II и III класса 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 государственном реестре ОПО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830F6" w:rsidRPr="002830F6" w:rsidRDefault="002830F6" w:rsidP="002830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83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объектами химического комплекса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являются:</w:t>
      </w:r>
    </w:p>
    <w:p w:rsidR="002830F6" w:rsidRPr="002830F6" w:rsidRDefault="002830F6" w:rsidP="00283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 моральное устаревание зданий и сооружений;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своевременных ремонтов зданий и сооружений согласно требованиям из дефектных ведомостей экспертиз промышленной безопасности;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эффективность производственного контроля предприятий;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квалифицированных кадров; 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0F6" w:rsidRPr="002830F6" w:rsidTr="002830F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F6" w:rsidRPr="002830F6" w:rsidRDefault="002830F6" w:rsidP="002830F6">
            <w:pPr>
              <w:widowControl w:val="0"/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химического комплекса:</w:t>
      </w:r>
    </w:p>
    <w:p w:rsidR="002830F6" w:rsidRPr="002830F6" w:rsidRDefault="002830F6" w:rsidP="002830F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830F6" w:rsidRDefault="002830F6" w:rsidP="00283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промышленной безопасности</w:t>
      </w:r>
    </w:p>
    <w:sectPr w:rsidR="0028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F6" w:rsidRDefault="002830F6" w:rsidP="002830F6">
      <w:pPr>
        <w:spacing w:after="0" w:line="240" w:lineRule="auto"/>
      </w:pPr>
      <w:r>
        <w:separator/>
      </w:r>
    </w:p>
  </w:endnote>
  <w:endnote w:type="continuationSeparator" w:id="0">
    <w:p w:rsidR="002830F6" w:rsidRDefault="002830F6" w:rsidP="0028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F6" w:rsidRDefault="002830F6" w:rsidP="002830F6">
      <w:pPr>
        <w:spacing w:after="0" w:line="240" w:lineRule="auto"/>
      </w:pPr>
      <w:r>
        <w:separator/>
      </w:r>
    </w:p>
  </w:footnote>
  <w:footnote w:type="continuationSeparator" w:id="0">
    <w:p w:rsidR="002830F6" w:rsidRDefault="002830F6" w:rsidP="002830F6">
      <w:pPr>
        <w:spacing w:after="0" w:line="240" w:lineRule="auto"/>
      </w:pPr>
      <w:r>
        <w:continuationSeparator/>
      </w:r>
    </w:p>
  </w:footnote>
  <w:footnote w:id="1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2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3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4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5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6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7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8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9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10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11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12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часть 3 статьи 46 Федерального закона от 31.07.2020 № 248-ФЗ</w:t>
      </w:r>
    </w:p>
  </w:footnote>
  <w:footnote w:id="13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14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часть 3 статьи 46 Федерального закона от 31.07.2020 № 248-ФЗ</w:t>
      </w:r>
    </w:p>
  </w:footnote>
  <w:footnote w:id="15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16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17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18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Количественный показатель</w:t>
      </w:r>
    </w:p>
  </w:footnote>
  <w:footnote w:id="19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20">
    <w:p w:rsidR="002830F6" w:rsidRDefault="002830F6" w:rsidP="002830F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часть 3 статьи 46 Федерального закона от 31.07.2020 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F6"/>
    <w:rsid w:val="000C42EA"/>
    <w:rsid w:val="002379F2"/>
    <w:rsid w:val="002830F6"/>
    <w:rsid w:val="008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2D89"/>
  <w15:chartTrackingRefBased/>
  <w15:docId w15:val="{82A228B1-EE7E-4793-830E-76B3C42F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0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83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830F6"/>
    <w:rPr>
      <w:vertAlign w:val="superscript"/>
    </w:rPr>
  </w:style>
  <w:style w:type="table" w:styleId="a6">
    <w:name w:val="Table Grid"/>
    <w:basedOn w:val="a1"/>
    <w:uiPriority w:val="39"/>
    <w:rsid w:val="0028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1"/>
    <w:next w:val="a6"/>
    <w:uiPriority w:val="39"/>
    <w:rsid w:val="002830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nadzor.ru/industrial/common/acts/&#1055;&#1088;-313%20%20&#1086;&#1090;%20%2017.09.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2003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2641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16679</Words>
  <Characters>95072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Сергеевна</dc:creator>
  <cp:keywords/>
  <dc:description/>
  <cp:lastModifiedBy>Зимина Ирина Сергеевна</cp:lastModifiedBy>
  <cp:revision>2</cp:revision>
  <dcterms:created xsi:type="dcterms:W3CDTF">2025-02-14T12:26:00Z</dcterms:created>
  <dcterms:modified xsi:type="dcterms:W3CDTF">2025-02-14T12:44:00Z</dcterms:modified>
</cp:coreProperties>
</file>